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F2" w:rsidRDefault="00A871FB">
      <w:r>
        <w:t xml:space="preserve">                                       Разработка урока по </w:t>
      </w:r>
      <w:r w:rsidRPr="005C71AE">
        <w:rPr>
          <w:color w:val="1F497D" w:themeColor="text2"/>
        </w:rPr>
        <w:t>наглядной геометрии</w:t>
      </w:r>
      <w:r>
        <w:t xml:space="preserve"> 2 класс</w:t>
      </w:r>
    </w:p>
    <w:p w:rsidR="00A871FB" w:rsidRDefault="00A871FB">
      <w:r>
        <w:t xml:space="preserve">                            Математическая викторина « </w:t>
      </w:r>
      <w:r w:rsidRPr="005C71AE">
        <w:rPr>
          <w:color w:val="1F497D" w:themeColor="text2"/>
        </w:rPr>
        <w:t>Гость Волшебной поляны</w:t>
      </w:r>
      <w:r>
        <w:t>».</w:t>
      </w:r>
    </w:p>
    <w:p w:rsidR="002D4505" w:rsidRPr="005C71AE" w:rsidRDefault="002D4505">
      <w:pPr>
        <w:rPr>
          <w:color w:val="1F497D" w:themeColor="text2"/>
        </w:rPr>
      </w:pPr>
      <w:r w:rsidRPr="005C71AE">
        <w:rPr>
          <w:color w:val="1F497D" w:themeColor="text2"/>
        </w:rPr>
        <w:t>Цели урока:</w:t>
      </w:r>
    </w:p>
    <w:p w:rsidR="002D4505" w:rsidRDefault="002D4505">
      <w:r>
        <w:t>1.Закрепить с детьми геометрические понятия: луч, отрезок, прямая, кривая, острый угол, используя для этого игровую форму.</w:t>
      </w:r>
    </w:p>
    <w:p w:rsidR="002D4505" w:rsidRDefault="002D4505">
      <w:r>
        <w:t>2.Способствовать развитию у детей творчества, инициативы, внимания, упорства и находчивости.</w:t>
      </w:r>
    </w:p>
    <w:p w:rsidR="002D4505" w:rsidRPr="005C71AE" w:rsidRDefault="002D4505">
      <w:pPr>
        <w:rPr>
          <w:color w:val="1F497D" w:themeColor="text2"/>
        </w:rPr>
      </w:pPr>
      <w:r w:rsidRPr="005C71AE">
        <w:rPr>
          <w:color w:val="1F497D" w:themeColor="text2"/>
        </w:rPr>
        <w:t>Современные образовательные технологии:</w:t>
      </w:r>
    </w:p>
    <w:p w:rsidR="002D4505" w:rsidRDefault="002D4505">
      <w:r>
        <w:t>1.Здоровьесберегающие;</w:t>
      </w:r>
    </w:p>
    <w:p w:rsidR="002D4505" w:rsidRDefault="002D4505">
      <w:r>
        <w:t>2.Технология ТРИЗ;</w:t>
      </w:r>
    </w:p>
    <w:p w:rsidR="002D4505" w:rsidRDefault="002D4505">
      <w:r>
        <w:t>3.Игровые технологии.</w:t>
      </w:r>
    </w:p>
    <w:p w:rsidR="002D4505" w:rsidRPr="005C71AE" w:rsidRDefault="002D4505">
      <w:pPr>
        <w:rPr>
          <w:color w:val="1F497D" w:themeColor="text2"/>
        </w:rPr>
      </w:pPr>
      <w:r w:rsidRPr="005C71AE">
        <w:rPr>
          <w:color w:val="1F497D" w:themeColor="text2"/>
        </w:rPr>
        <w:t>Оборудование:</w:t>
      </w:r>
    </w:p>
    <w:p w:rsidR="002D4505" w:rsidRDefault="005C71AE">
      <w:proofErr w:type="gramStart"/>
      <w:r>
        <w:t>1.Геоконты</w:t>
      </w:r>
      <w:r w:rsidR="002D4505">
        <w:t xml:space="preserve"> – большой (</w:t>
      </w:r>
      <w:r>
        <w:t xml:space="preserve">учителю </w:t>
      </w:r>
      <w:r w:rsidR="002D4505">
        <w:t>для демонстрации) и маленькие (для учащихся) с набором волшебных резинок;</w:t>
      </w:r>
      <w:proofErr w:type="gramEnd"/>
    </w:p>
    <w:p w:rsidR="005C71AE" w:rsidRDefault="005C71AE">
      <w:r>
        <w:t>2.Альбомные листы;</w:t>
      </w:r>
    </w:p>
    <w:p w:rsidR="005C71AE" w:rsidRDefault="005C71AE">
      <w:r>
        <w:t xml:space="preserve">3.Карандаши, линейки, скакалки, карточки с изображением предметов быта, домов с разной формой крыш, разных пород деревьев </w:t>
      </w:r>
      <w:proofErr w:type="gramStart"/>
      <w:r>
        <w:t xml:space="preserve">( </w:t>
      </w:r>
      <w:proofErr w:type="gramEnd"/>
      <w:r>
        <w:t>ветки крепятся под разным углом к стволу);</w:t>
      </w:r>
    </w:p>
    <w:p w:rsidR="005C71AE" w:rsidRDefault="005C71AE">
      <w:r>
        <w:t>4.Конструктор, теннисный мячик, шаблоны прямого угла, (</w:t>
      </w:r>
      <w:r w:rsidR="006A4F74">
        <w:t>«волшебный кристалл») из прочной прозрачной плёнки.</w:t>
      </w:r>
    </w:p>
    <w:p w:rsidR="006A4F74" w:rsidRDefault="006A4F74">
      <w:pPr>
        <w:rPr>
          <w:color w:val="1F497D" w:themeColor="text2"/>
        </w:rPr>
      </w:pPr>
      <w:r w:rsidRPr="006A4F74">
        <w:rPr>
          <w:color w:val="1F497D" w:themeColor="text2"/>
        </w:rPr>
        <w:t xml:space="preserve">                                                                   </w:t>
      </w:r>
      <w:r>
        <w:rPr>
          <w:color w:val="1F497D" w:themeColor="text2"/>
        </w:rPr>
        <w:t xml:space="preserve"> Ход урока</w:t>
      </w:r>
    </w:p>
    <w:p w:rsidR="006A4F74" w:rsidRDefault="006A4F74">
      <w:pPr>
        <w:rPr>
          <w:color w:val="1F497D" w:themeColor="text2"/>
        </w:rPr>
      </w:pPr>
      <w:r>
        <w:rPr>
          <w:color w:val="1F497D" w:themeColor="text2"/>
        </w:rPr>
        <w:t>План урока.</w:t>
      </w:r>
    </w:p>
    <w:p w:rsidR="006A4F74" w:rsidRPr="006A4F74" w:rsidRDefault="006A4F74">
      <w:r w:rsidRPr="006A4F74">
        <w:t>1.Детям приходит письмо от Незнайки, в котором он просит детей объяснить, что такое «Геометрия».</w:t>
      </w:r>
    </w:p>
    <w:p w:rsidR="006A4F74" w:rsidRDefault="006A4F74">
      <w:r w:rsidRPr="006A4F74">
        <w:t>2</w:t>
      </w:r>
      <w:r>
        <w:rPr>
          <w:color w:val="1F497D" w:themeColor="text2"/>
        </w:rPr>
        <w:t>.</w:t>
      </w:r>
      <w:r>
        <w:t>Дети выполняют все задания Незнайки. В заключение урока строят для Незнайки дом.</w:t>
      </w:r>
    </w:p>
    <w:p w:rsidR="006A4F74" w:rsidRPr="009F5C64" w:rsidRDefault="006A4F74" w:rsidP="006A4F74">
      <w:pPr>
        <w:rPr>
          <w:color w:val="1F497D" w:themeColor="text2"/>
        </w:rPr>
      </w:pPr>
      <w:r w:rsidRPr="009F5C64">
        <w:rPr>
          <w:color w:val="1F497D" w:themeColor="text2"/>
        </w:rPr>
        <w:t>Знакомство с письмом.</w:t>
      </w:r>
    </w:p>
    <w:p w:rsidR="006A4F74" w:rsidRPr="009F5C64" w:rsidRDefault="00924EEF" w:rsidP="006A4F74">
      <w:pPr>
        <w:rPr>
          <w:i/>
        </w:rPr>
      </w:pPr>
      <w:r w:rsidRPr="009F5C64">
        <w:rPr>
          <w:i/>
        </w:rPr>
        <w:t>Здравствуйте, ребята. Меня зовут Незнайка. Я из города маленьких Весёлых Человечков. Слышал я, что вы учитесь читать, считать, рисовать. Это и я немножко умею. А вот что такое «Геометрия»? Говорят, эта наука помогает в работе. Без неё даже дом не построишь. А у меня как раз такое несчастье: рухнул мой дом в городе Весёлых Человечков. Как же мне построить другой? Помогите мне, пожалуйста.</w:t>
      </w:r>
    </w:p>
    <w:p w:rsidR="00924EEF" w:rsidRDefault="00924EEF" w:rsidP="006A4F74">
      <w:r>
        <w:t>Де</w:t>
      </w:r>
      <w:r w:rsidR="009F5C64">
        <w:t>ти выполняют задания Незнайки (</w:t>
      </w:r>
      <w:r>
        <w:t>можно фронтально, лучше разделить детей на 2 – 3 подгруппы и выполнять задания командами).</w:t>
      </w:r>
    </w:p>
    <w:p w:rsidR="009F5C64" w:rsidRPr="009F5C64" w:rsidRDefault="009F5C64" w:rsidP="006A4F74">
      <w:pPr>
        <w:rPr>
          <w:color w:val="1F497D" w:themeColor="text2"/>
        </w:rPr>
      </w:pPr>
      <w:r w:rsidRPr="009F5C64">
        <w:rPr>
          <w:color w:val="1F497D" w:themeColor="text2"/>
        </w:rPr>
        <w:t>Задания Незнайки.</w:t>
      </w:r>
    </w:p>
    <w:p w:rsidR="009F5C64" w:rsidRDefault="009F5C64" w:rsidP="006A4F74">
      <w:r>
        <w:t>- Расскажите, что же это за наука геометрия?</w:t>
      </w:r>
    </w:p>
    <w:p w:rsidR="009F5C64" w:rsidRDefault="009F5C64" w:rsidP="006A4F74">
      <w:r>
        <w:lastRenderedPageBreak/>
        <w:t>- Что такое луч? Какие бывают лучи?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Точка однажды решила проверить,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Насколько она убежит от себя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И если мы будем ей на слова верить,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Ушла далеко она очень, друзья.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Прошла она лес и пустыни, и горы,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Хоть солнце сияло, гремела гроза –</w:t>
      </w:r>
    </w:p>
    <w:p w:rsidR="0035144B" w:rsidRPr="00AE0794" w:rsidRDefault="0035144B" w:rsidP="006A4F74">
      <w:pPr>
        <w:rPr>
          <w:i/>
        </w:rPr>
      </w:pPr>
      <w:r w:rsidRPr="00AE0794">
        <w:rPr>
          <w:i/>
        </w:rPr>
        <w:t xml:space="preserve">   Всегда по </w:t>
      </w:r>
      <w:proofErr w:type="gramStart"/>
      <w:r w:rsidRPr="00AE0794">
        <w:rPr>
          <w:i/>
        </w:rPr>
        <w:t>прямой</w:t>
      </w:r>
      <w:proofErr w:type="gramEnd"/>
      <w:r w:rsidRPr="00AE0794">
        <w:rPr>
          <w:i/>
        </w:rPr>
        <w:t>,</w:t>
      </w:r>
      <w:r w:rsidR="00250C8B" w:rsidRPr="00AE0794">
        <w:rPr>
          <w:i/>
        </w:rPr>
        <w:t xml:space="preserve"> куда смотрят глаза.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Когда оглянулась за нею вослед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Тянулся от домика тоненький след.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О новой фигуре разносится весть: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Конца в ней пусть </w:t>
      </w:r>
      <w:proofErr w:type="gramStart"/>
      <w:r w:rsidRPr="00AE0794">
        <w:rPr>
          <w:i/>
        </w:rPr>
        <w:t>нету</w:t>
      </w:r>
      <w:proofErr w:type="gramEnd"/>
      <w:r w:rsidRPr="00AE0794">
        <w:rPr>
          <w:i/>
        </w:rPr>
        <w:t>,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                      начало – то есть!</w:t>
      </w:r>
    </w:p>
    <w:p w:rsidR="00250C8B" w:rsidRPr="00AE0794" w:rsidRDefault="00250C8B" w:rsidP="006A4F74">
      <w:pPr>
        <w:rPr>
          <w:i/>
        </w:rPr>
      </w:pPr>
      <w:r w:rsidRPr="00AE0794">
        <w:rPr>
          <w:i/>
        </w:rPr>
        <w:t xml:space="preserve">    И солнце, тихонько взойдя из-за туч,</w:t>
      </w:r>
    </w:p>
    <w:p w:rsidR="00250C8B" w:rsidRDefault="00250C8B" w:rsidP="006A4F74">
      <w:pPr>
        <w:rPr>
          <w:b/>
        </w:rPr>
      </w:pPr>
      <w:r w:rsidRPr="00AE0794">
        <w:rPr>
          <w:i/>
        </w:rPr>
        <w:t xml:space="preserve">    Сказало: « Друзья! Назовём его луч!»</w:t>
      </w:r>
    </w:p>
    <w:p w:rsidR="00AE0794" w:rsidRDefault="00EB3397" w:rsidP="006A4F74">
      <w:pPr>
        <w:rPr>
          <w:b/>
        </w:rPr>
      </w:pPr>
      <w:r>
        <w:rPr>
          <w:b/>
          <w:noProof/>
          <w:lang w:eastAsia="ru-RU"/>
        </w:rPr>
        <w:pict>
          <v:group id="_x0000_s1028" style="position:absolute;margin-left:16.95pt;margin-top:33.25pt;width:335.25pt;height:33.85pt;z-index:251660288" coordorigin="2069,8201" coordsize="6705,677"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26" type="#_x0000_t183" style="position:absolute;left:2069;top:8201;width:677;height:677" fillcolor="re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709;top:8535;width:6065;height:1" o:connectortype="straight" strokeweight="1.5pt"/>
            <w10:wrap type="topAndBottom"/>
          </v:group>
        </w:pict>
      </w:r>
      <w:r w:rsidR="00AE0794">
        <w:rPr>
          <w:b/>
        </w:rPr>
        <w:t>На доске – маленькое солнышко, один его лучик продолжен в длину.</w:t>
      </w:r>
    </w:p>
    <w:p w:rsidR="002D4505" w:rsidRDefault="002D4505">
      <w:pPr>
        <w:rPr>
          <w:b/>
        </w:rPr>
      </w:pPr>
    </w:p>
    <w:p w:rsidR="00AE0794" w:rsidRDefault="00AE0794">
      <w:pPr>
        <w:rPr>
          <w:b/>
        </w:rPr>
      </w:pPr>
    </w:p>
    <w:p w:rsidR="00AE0794" w:rsidRPr="00FC6EF1" w:rsidRDefault="00AE0794">
      <w:r w:rsidRPr="00FC6EF1">
        <w:t>Луч – это как лучик у солнца, тянется бесконечно долго.</w:t>
      </w:r>
    </w:p>
    <w:p w:rsidR="00FC6EF1" w:rsidRPr="002B0404" w:rsidRDefault="00FC6EF1">
      <w:pPr>
        <w:rPr>
          <w:color w:val="1F497D" w:themeColor="text2"/>
        </w:rPr>
      </w:pPr>
      <w:r w:rsidRPr="002B0404">
        <w:rPr>
          <w:color w:val="1F497D" w:themeColor="text2"/>
        </w:rPr>
        <w:t>Начертите в тетради прямую линию. Отметьте на ней точку</w:t>
      </w:r>
      <w:proofErr w:type="gramStart"/>
      <w:r w:rsidRPr="002B0404">
        <w:rPr>
          <w:color w:val="1F497D" w:themeColor="text2"/>
        </w:rPr>
        <w:t xml:space="preserve"> А</w:t>
      </w:r>
      <w:proofErr w:type="gramEnd"/>
      <w:r w:rsidRPr="002B0404">
        <w:rPr>
          <w:color w:val="1F497D" w:themeColor="text2"/>
        </w:rPr>
        <w:t>, выделите цветным карандашом. Получится  луч с началом в точке А.</w:t>
      </w:r>
    </w:p>
    <w:p w:rsidR="00FC6EF1" w:rsidRDefault="00FC6EF1">
      <w:r>
        <w:t>- Есть ли у луча конец?</w:t>
      </w:r>
    </w:p>
    <w:p w:rsidR="00FC6EF1" w:rsidRDefault="00FC6EF1">
      <w:r>
        <w:t>- Имеет ли луч длину?</w:t>
      </w:r>
    </w:p>
    <w:p w:rsidR="00FC6EF1" w:rsidRDefault="00FC6EF1">
      <w:r w:rsidRPr="0058241F">
        <w:rPr>
          <w:i/>
        </w:rPr>
        <w:t xml:space="preserve">- </w:t>
      </w:r>
      <w:r w:rsidR="0058241F">
        <w:rPr>
          <w:i/>
        </w:rPr>
        <w:t>Ч</w:t>
      </w:r>
      <w:r w:rsidR="0058241F" w:rsidRPr="0058241F">
        <w:rPr>
          <w:i/>
        </w:rPr>
        <w:t xml:space="preserve">тобы дом получился устойчивым и не разрушился. </w:t>
      </w:r>
      <w:r w:rsidR="0058241F">
        <w:rPr>
          <w:i/>
        </w:rPr>
        <w:t>К</w:t>
      </w:r>
      <w:r w:rsidR="0058241F" w:rsidRPr="0058241F">
        <w:rPr>
          <w:i/>
        </w:rPr>
        <w:t>акие доски должны быть? (ровные</w:t>
      </w:r>
      <w:r w:rsidR="00432CD9" w:rsidRPr="0058241F">
        <w:rPr>
          <w:i/>
        </w:rPr>
        <w:t>,</w:t>
      </w:r>
      <w:r w:rsidR="00432CD9">
        <w:t xml:space="preserve"> прямые).</w:t>
      </w:r>
    </w:p>
    <w:p w:rsidR="00432CD9" w:rsidRDefault="00432CD9">
      <w:r>
        <w:t>- А что такое прямая линия?</w:t>
      </w:r>
    </w:p>
    <w:p w:rsidR="00432CD9" w:rsidRDefault="00432CD9">
      <w:r>
        <w:t>- Чтобы стена дома не падала, как она должна стоять? (Вертикально).</w:t>
      </w:r>
    </w:p>
    <w:p w:rsidR="00432CD9" w:rsidRDefault="00432CD9">
      <w:r>
        <w:t>- Как это проверить? (Отвесом).</w:t>
      </w:r>
    </w:p>
    <w:p w:rsidR="00432CD9" w:rsidRDefault="00432CD9">
      <w:r>
        <w:lastRenderedPageBreak/>
        <w:t>Дети выполняют практическое задание.</w:t>
      </w:r>
    </w:p>
    <w:p w:rsidR="002B0404" w:rsidRPr="0058241F" w:rsidRDefault="002B0404">
      <w:pPr>
        <w:rPr>
          <w:color w:val="1F497D" w:themeColor="text2"/>
        </w:rPr>
      </w:pPr>
      <w:r w:rsidRPr="0058241F">
        <w:rPr>
          <w:color w:val="1F497D" w:themeColor="text2"/>
        </w:rPr>
        <w:t>Незнайка выложил полоски на доске, предложил найти те, которые расположены вертикально.</w:t>
      </w:r>
    </w:p>
    <w:p w:rsidR="002B0404" w:rsidRDefault="002B0404">
      <w:r>
        <w:t>- А каким должен быть пол? (Ровным и горизонтальным).</w:t>
      </w:r>
    </w:p>
    <w:p w:rsidR="002B0404" w:rsidRDefault="002B0404">
      <w:r>
        <w:t>Предложить детям проверить горизонтальность столов – горизонтально ли они стоят, используя для этого теннисный шарик: шарик всегда катится в сторону уклона.</w:t>
      </w:r>
    </w:p>
    <w:p w:rsidR="002B0404" w:rsidRDefault="002B0404">
      <w:r>
        <w:t>- Какой  потолок в доме? (</w:t>
      </w:r>
      <w:proofErr w:type="gramStart"/>
      <w:r>
        <w:t>Горизонтальный</w:t>
      </w:r>
      <w:proofErr w:type="gramEnd"/>
      <w:r>
        <w:t>, под прямым углом к стенам)</w:t>
      </w:r>
    </w:p>
    <w:p w:rsidR="002B0404" w:rsidRDefault="002B0404">
      <w:pPr>
        <w:rPr>
          <w:color w:val="1F497D" w:themeColor="text2"/>
        </w:rPr>
      </w:pPr>
      <w:r>
        <w:t xml:space="preserve"> </w:t>
      </w:r>
      <w:r w:rsidRPr="002B0404">
        <w:rPr>
          <w:color w:val="1F497D" w:themeColor="text2"/>
        </w:rPr>
        <w:t>А что мы знаем об углах? Повторим.</w:t>
      </w:r>
    </w:p>
    <w:p w:rsidR="00821D38" w:rsidRDefault="0058241F">
      <w:r w:rsidRPr="0058241F">
        <w:t xml:space="preserve"> - Начертите</w:t>
      </w:r>
      <w:r>
        <w:t xml:space="preserve"> два луча с общим началом в точке О. </w:t>
      </w:r>
      <w:r w:rsidR="00821D38">
        <w:t>(</w:t>
      </w:r>
      <w:r>
        <w:t>Получился угол</w:t>
      </w:r>
      <w:r w:rsidR="00821D38">
        <w:t>)</w:t>
      </w:r>
    </w:p>
    <w:p w:rsidR="0058241F" w:rsidRDefault="00EB3397">
      <w:r w:rsidRPr="00EB3397">
        <w:rPr>
          <w:i/>
          <w:noProof/>
          <w:color w:val="000000" w:themeColor="text1"/>
          <w:lang w:eastAsia="ru-RU"/>
        </w:rPr>
        <w:pict>
          <v:group id="_x0000_s1033" style="position:absolute;margin-left:72.6pt;margin-top:2.95pt;width:145.6pt;height:56.75pt;z-index:251665408" coordorigin="3249,12033" coordsize="2912,1135">
            <v:oval id="_x0000_s1029" style="position:absolute;left:3249;top:13068;width:93;height:100" fillcolor="red" strokecolor="red" strokeweight=".25pt">
              <v:shadow on="t" type="perspective" color="#622423 [1605]" opacity=".5" origin=",.5" offset="0,0" matrix=",56756f,,.5"/>
            </v:oval>
            <v:shape id="_x0000_s1030" type="#_x0000_t32" style="position:absolute;left:3306;top:12033;width:2693;height:1079;flip:y" o:connectortype="straight"/>
            <v:shape id="_x0000_s1031" type="#_x0000_t32" style="position:absolute;left:3306;top:12991;width:2855;height:121;flip:y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4132;top:12817;width:218;height:211;rotation:-7009423fd;flip:x" adj=",-240" path="wr-21600,,21600,43200,,,21600,21599nfewr-21600,,21600,43200,,,21600,21599l,21600nsxe">
              <v:path o:connectlocs="0,0;21600,21599;0,21600"/>
            </v:shape>
            <w10:wrap type="topAndBottom"/>
          </v:group>
        </w:pict>
      </w:r>
    </w:p>
    <w:p w:rsidR="0058241F" w:rsidRDefault="0058241F">
      <w:r>
        <w:t>Вс</w:t>
      </w:r>
      <w:r w:rsidR="00821D38">
        <w:t xml:space="preserve">помним песенку </w:t>
      </w:r>
      <w:r w:rsidR="00706072">
        <w:t>про</w:t>
      </w:r>
      <w:r w:rsidR="00821D38">
        <w:t xml:space="preserve"> уг</w:t>
      </w:r>
      <w:r w:rsidR="00706072">
        <w:t>ол</w:t>
      </w:r>
      <w:r w:rsidR="00821D38">
        <w:t>.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 Однажды Точка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 Пошла на охоту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 Взяла она лук, </w:t>
      </w:r>
    </w:p>
    <w:p w:rsidR="00821D38" w:rsidRPr="00821D38" w:rsidRDefault="00821D38" w:rsidP="00821D38">
      <w:pPr>
        <w:jc w:val="both"/>
      </w:pPr>
      <w:r w:rsidRPr="00821D38">
        <w:t xml:space="preserve">         Две стрелы подлиней.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 Подумала Точка: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« Что будет, когда я</w:t>
      </w:r>
    </w:p>
    <w:p w:rsidR="00821D38" w:rsidRPr="00821D38" w:rsidRDefault="00821D38">
      <w:pPr>
        <w:rPr>
          <w:i/>
        </w:rPr>
      </w:pPr>
      <w:r w:rsidRPr="00821D38">
        <w:rPr>
          <w:i/>
        </w:rPr>
        <w:t xml:space="preserve">         Пущу от себя</w:t>
      </w:r>
    </w:p>
    <w:p w:rsidR="00821D38" w:rsidRDefault="00821D38" w:rsidP="00821D38">
      <w:pPr>
        <w:rPr>
          <w:i/>
        </w:rPr>
      </w:pPr>
      <w:r w:rsidRPr="00821D38">
        <w:rPr>
          <w:i/>
        </w:rPr>
        <w:t xml:space="preserve">         Две стрелы посильней?</w:t>
      </w:r>
    </w:p>
    <w:p w:rsidR="00821D38" w:rsidRDefault="00821D38" w:rsidP="00821D38">
      <w:pPr>
        <w:rPr>
          <w:color w:val="1F497D" w:themeColor="text2"/>
        </w:rPr>
      </w:pPr>
      <w:r w:rsidRPr="00821D38">
        <w:rPr>
          <w:color w:val="1F497D" w:themeColor="text2"/>
        </w:rPr>
        <w:t>Вывод: Точка – вершина угла, стенки  - стороны угла.</w:t>
      </w:r>
    </w:p>
    <w:p w:rsidR="00821D38" w:rsidRDefault="00821D38" w:rsidP="00821D38">
      <w:r w:rsidRPr="00821D38">
        <w:t>Изготовление</w:t>
      </w:r>
      <w:r w:rsidR="00052CE9">
        <w:t xml:space="preserve"> модели прямого угла из листа бумаги:</w:t>
      </w:r>
    </w:p>
    <w:p w:rsidR="00052CE9" w:rsidRDefault="00052CE9" w:rsidP="00821D38">
      <w:r>
        <w:t>- возьмите лист бумаги и перегните его 2 раза;</w:t>
      </w:r>
    </w:p>
    <w:p w:rsidR="00052CE9" w:rsidRDefault="00052CE9" w:rsidP="00821D38">
      <w:r>
        <w:t>- получилась модель прямого угла;</w:t>
      </w:r>
    </w:p>
    <w:p w:rsidR="00052CE9" w:rsidRDefault="00052CE9" w:rsidP="00821D38">
      <w:r>
        <w:t xml:space="preserve">- разверните лист, увидите 4 </w:t>
      </w:r>
      <w:proofErr w:type="gramStart"/>
      <w:r>
        <w:t>прямых</w:t>
      </w:r>
      <w:proofErr w:type="gramEnd"/>
      <w:r>
        <w:t xml:space="preserve"> угла;</w:t>
      </w:r>
    </w:p>
    <w:p w:rsidR="00052CE9" w:rsidRDefault="00052CE9" w:rsidP="00821D38">
      <w:r>
        <w:t>- угол, который больше прямого угла – тупой;</w:t>
      </w:r>
    </w:p>
    <w:p w:rsidR="00052CE9" w:rsidRDefault="00052CE9" w:rsidP="000D274D">
      <w:r>
        <w:t>- угол, который меньше прямого угла – острый;</w:t>
      </w:r>
    </w:p>
    <w:p w:rsidR="000D274D" w:rsidRDefault="000D274D" w:rsidP="00821D38">
      <w:pPr>
        <w:rPr>
          <w:color w:val="1F497D" w:themeColor="text2"/>
        </w:rPr>
      </w:pPr>
      <w:r w:rsidRPr="000D274D">
        <w:rPr>
          <w:color w:val="1F497D" w:themeColor="text2"/>
        </w:rPr>
        <w:t>Физкультминутка.</w:t>
      </w:r>
    </w:p>
    <w:p w:rsidR="000D274D" w:rsidRPr="000D274D" w:rsidRDefault="000D274D" w:rsidP="00821D38">
      <w:pPr>
        <w:rPr>
          <w:i/>
        </w:rPr>
      </w:pPr>
      <w:r w:rsidRPr="000D274D">
        <w:rPr>
          <w:i/>
        </w:rPr>
        <w:t xml:space="preserve">              Луч с лучом соединим,</w:t>
      </w:r>
    </w:p>
    <w:p w:rsidR="000D274D" w:rsidRPr="00104390" w:rsidRDefault="000D274D" w:rsidP="00821D38">
      <w:pPr>
        <w:rPr>
          <w:i/>
        </w:rPr>
      </w:pPr>
      <w:r w:rsidRPr="000D274D">
        <w:rPr>
          <w:i/>
        </w:rPr>
        <w:lastRenderedPageBreak/>
        <w:t xml:space="preserve">              Вершину в точке </w:t>
      </w:r>
      <w:r w:rsidR="00706072">
        <w:rPr>
          <w:i/>
        </w:rPr>
        <w:t>закрепили (дети поднимают руки вверх и смыкают их над головой)</w:t>
      </w:r>
    </w:p>
    <w:p w:rsidR="000D274D" w:rsidRPr="000D274D" w:rsidRDefault="000D274D" w:rsidP="00821D38">
      <w:pPr>
        <w:rPr>
          <w:i/>
        </w:rPr>
      </w:pPr>
      <w:r w:rsidRPr="000D274D">
        <w:rPr>
          <w:i/>
        </w:rPr>
        <w:t xml:space="preserve">              Так тупой, прямой и острый</w:t>
      </w:r>
      <w:r w:rsidR="00706072">
        <w:rPr>
          <w:i/>
        </w:rPr>
        <w:t xml:space="preserve"> (руками строят углы)</w:t>
      </w:r>
    </w:p>
    <w:p w:rsidR="000D274D" w:rsidRDefault="000D274D" w:rsidP="00821D38">
      <w:pPr>
        <w:rPr>
          <w:i/>
        </w:rPr>
      </w:pPr>
      <w:r w:rsidRPr="000D274D">
        <w:rPr>
          <w:i/>
        </w:rPr>
        <w:t xml:space="preserve">              Угол нам построить просто.</w:t>
      </w:r>
    </w:p>
    <w:p w:rsidR="000D274D" w:rsidRPr="00104390" w:rsidRDefault="000D274D" w:rsidP="000D274D">
      <w:pPr>
        <w:rPr>
          <w:color w:val="1F497D" w:themeColor="text2"/>
        </w:rPr>
      </w:pPr>
      <w:r w:rsidRPr="00104390">
        <w:rPr>
          <w:color w:val="1F497D" w:themeColor="text2"/>
        </w:rPr>
        <w:t>Продолжаем строить дом.</w:t>
      </w:r>
    </w:p>
    <w:p w:rsidR="000D274D" w:rsidRDefault="000D274D" w:rsidP="000D274D">
      <w:r>
        <w:t>Предлагаю детям на листах бумаги нарисовать пол, стены</w:t>
      </w:r>
      <w:r w:rsidR="00104390">
        <w:t>, потолок, всё должно находиться под прямым углом друг к другу.</w:t>
      </w:r>
    </w:p>
    <w:p w:rsidR="008A00CA" w:rsidRPr="000D274D" w:rsidRDefault="00104390" w:rsidP="008A00CA">
      <w:r>
        <w:t xml:space="preserve">- Раз есть стены, должны быть окна и двери. </w:t>
      </w:r>
      <w:r w:rsidR="008A00CA">
        <w:t>(Окна и двери в своей основе имеют прямые углы).</w:t>
      </w:r>
    </w:p>
    <w:p w:rsidR="00DF610A" w:rsidRDefault="00DF610A" w:rsidP="000D274D"/>
    <w:p w:rsidR="00DF610A" w:rsidRDefault="00DF610A" w:rsidP="000D274D"/>
    <w:p w:rsidR="00104390" w:rsidRDefault="00EB3397" w:rsidP="000D274D">
      <w:r>
        <w:rPr>
          <w:noProof/>
          <w:lang w:eastAsia="ru-RU"/>
        </w:rPr>
        <w:pict>
          <v:group id="Группа 196" o:spid="_x0000_s1096" style="position:absolute;margin-left:47.4pt;margin-top:59.05pt;width:279.2pt;height:354.15pt;z-index:251666432" coordsize="3822700,4774565">
            <v:group id="Группа 58" o:spid="_x0000_s1097" style="position:absolute;width:3822700;height:4774565" coordsize="3822700,4330049">
              <v:group id="Группа 53" o:spid="_x0000_s1098" style="position:absolute;left:2184400;top:266700;width:940538;height:4063349" coordsize="940538,4063349">
                <v:group id="Группа 19" o:spid="_x0000_s1099" style="position:absolute;left:19050;width:908788;height:911430" coordsize="908788,911430">
                  <v:group id="Группа 14" o:spid="_x0000_s1100" style="position:absolute;width:908788;height:911430" coordsize="908788,911430">
                    <v:group id="Группа 13" o:spid="_x0000_s1101" style="position:absolute;width:906448;height:911430" coordsize="906448,911430">
                      <v:rect id="Прямоугольник 1" o:spid="_x0000_s1102" style="position:absolute;width:906448;height:906448;visibility:visible;v-text-anchor:middle" strokeweight="2.25pt"/>
                      <v:line id="Прямая соединительная линия 5" o:spid="_x0000_s1103" style="position:absolute;visibility:visible" from="446629,5285" to="459594,910880" o:connectortype="straight" strokeweight=".5pt">
                        <v:stroke joinstyle="miter"/>
                      </v:line>
                      <v:group id="Группа 8" o:spid="_x0000_s1104" style="position:absolute;top:5285;width:906145;height:906145" coordsize="906145,906145">
                        <v:line id="Прямая соединительная линия 2" o:spid="_x0000_s1105" style="position:absolute;visibility:visible" from="0,0" to="906145,906145" o:connectortype="straight" strokeweight=".5pt">
                          <v:stroke joinstyle="miter"/>
                        </v:line>
                        <v:line id="Прямая соединительная линия 6" o:spid="_x0000_s1106" style="position:absolute;flip:y;visibility:visible" from="0,0" to="906145,905934" o:connectortype="straight" strokeweight=".5pt">
                          <v:stroke joinstyle="miter"/>
                        </v:line>
                      </v:group>
                    </v:group>
                    <v:line id="Прямая соединительная линия 4" o:spid="_x0000_s1107" style="position:absolute;visibility:visible" from="0,457200" to="908788,457200" o:connectortype="straight" strokeweight=".5pt">
                      <v:stroke joinstyle="miter"/>
                    </v:line>
                  </v:group>
                  <v:line id="Прямая соединительная линия 16" o:spid="_x0000_s1108" style="position:absolute;flip:y;visibility:visible" from="204769,7061" to="445177,695509" o:connectortype="straight" strokecolor="red" strokeweight="3pt">
                    <v:stroke joinstyle="miter"/>
                  </v:line>
                  <v:line id="Прямая соединительная линия 18" o:spid="_x0000_s1109" style="position:absolute;visibility:visible" from="440611,0" to="701868,716692" o:connectortype="straight" strokecolor="red" strokeweight="3pt">
                    <v:stroke joinstyle="miter"/>
                  </v:line>
                </v:group>
                <v:group id="Группа 48" o:spid="_x0000_s1110" style="position:absolute;top:1041400;width:908685;height:911225" coordsize="908685,911225">
                  <v:group id="Группа 21" o:spid="_x0000_s1111" style="position:absolute;width:908685;height:911225" coordsize="908788,911430">
                    <v:group id="Группа 22" o:spid="_x0000_s1112" style="position:absolute;width:906448;height:911430" coordsize="906448,911430">
                      <v:rect id="Прямоугольник 23" o:spid="_x0000_s1113" style="position:absolute;width:906448;height:906448;visibility:visible;v-text-anchor:middle" strokeweight="2.25pt"/>
                      <v:line id="Прямая соединительная линия 24" o:spid="_x0000_s1114" style="position:absolute;visibility:visible" from="446629,5285" to="459594,910880" o:connectortype="straight" strokeweight=".5pt">
                        <v:stroke joinstyle="miter"/>
                      </v:line>
                      <v:group id="Группа 25" o:spid="_x0000_s1115" style="position:absolute;top:5285;width:906145;height:906145" coordsize="906145,906145">
                        <v:line id="Прямая соединительная линия 26" o:spid="_x0000_s1116" style="position:absolute;visibility:visible" from="0,0" to="906145,906145" o:connectortype="straight" strokeweight=".5pt">
                          <v:stroke joinstyle="miter"/>
                        </v:line>
                        <v:line id="Прямая соединительная линия 27" o:spid="_x0000_s1117" style="position:absolute;flip:y;visibility:visible" from="0,0" to="906145,905934" o:connectortype="straight" strokeweight=".5pt">
                          <v:stroke joinstyle="miter"/>
                        </v:line>
                      </v:group>
                    </v:group>
                    <v:line id="Прямая соединительная линия 28" o:spid="_x0000_s1118" style="position:absolute;visibility:visible" from="0,457200" to="908788,457200" o:connectortype="straight" strokeweight=".5pt">
                      <v:stroke joinstyle="miter"/>
                    </v:line>
                  </v:group>
                  <v:line id="Прямая соединительная линия 29" o:spid="_x0000_s1119" style="position:absolute;flip:y;visibility:visible" from="22393,14929" to="443398,456889" o:connectortype="straight" strokecolor="red" strokeweight="3pt">
                    <v:stroke joinstyle="miter"/>
                  </v:line>
                  <v:line id="Прямая соединительная линия 30" o:spid="_x0000_s1120" style="position:absolute;visibility:visible" from="444137,14929" to="905782,456889" o:connectortype="straight" strokecolor="red" strokeweight="3pt">
                    <v:stroke joinstyle="miter"/>
                  </v:line>
                </v:group>
                <v:group id="Группа 50" o:spid="_x0000_s1121" style="position:absolute;left:12700;top:2089150;width:908788;height:911430" coordsize="908788,911430">
                  <v:group id="Группа 31" o:spid="_x0000_s1122" style="position:absolute;width:908788;height:911430" coordsize="908788,911430">
                    <v:group id="Группа 32" o:spid="_x0000_s1123" style="position:absolute;width:906448;height:911430" coordsize="906448,911430">
                      <v:rect id="Прямоугольник 33" o:spid="_x0000_s1124" style="position:absolute;width:906448;height:906448;visibility:visible;v-text-anchor:middle" strokeweight="2.25pt"/>
                      <v:line id="Прямая соединительная линия 34" o:spid="_x0000_s1125" style="position:absolute;visibility:visible" from="446629,5285" to="459594,910880" o:connectortype="straight" strokeweight=".5pt">
                        <v:stroke joinstyle="miter"/>
                      </v:line>
                      <v:group id="Группа 35" o:spid="_x0000_s1126" style="position:absolute;top:5285;width:906145;height:906145" coordsize="906145,906145">
                        <v:line id="Прямая соединительная линия 36" o:spid="_x0000_s1127" style="position:absolute;visibility:visible" from="0,0" to="906145,906145" o:connectortype="straight" strokeweight=".5pt">
                          <v:stroke joinstyle="miter"/>
                        </v:line>
                        <v:line id="Прямая соединительная линия 37" o:spid="_x0000_s1128" style="position:absolute;flip:y;visibility:visible" from="0,0" to="906145,905934" o:connectortype="straight" strokeweight=".5pt">
                          <v:stroke joinstyle="miter"/>
                        </v:line>
                      </v:group>
                    </v:group>
                    <v:line id="Прямая соединительная линия 38" o:spid="_x0000_s1129" style="position:absolute;visibility:visible" from="0,457200" to="908788,457200" o:connectortype="straight" strokeweight=".5pt">
                      <v:stroke joinstyle="miter"/>
                    </v:line>
                  </v:group>
                  <v:line id="Прямая соединительная линия 15" o:spid="_x0000_s1130" style="position:absolute;visibility:visible" from="444500,165100" to="893431,436033" o:connectortype="straight" strokecolor="red" strokeweight="3pt">
                    <v:stroke joinstyle="miter"/>
                  </v:line>
                  <v:line id="Прямая соединительная линия 49" o:spid="_x0000_s1131" style="position:absolute;flip:x;visibility:visible" from="4234,173566" to="444289,444076" o:connectortype="straight" strokecolor="red" strokeweight="3pt">
                    <v:stroke joinstyle="miter"/>
                  </v:line>
                </v:group>
                <v:group id="Группа 52" o:spid="_x0000_s1132" style="position:absolute;left:31750;top:3135835;width:908788;height:927514" coordorigin=",5285" coordsize="908788,927514">
                  <v:group id="Группа 39" o:spid="_x0000_s1133" style="position:absolute;top:5285;width:908788;height:927514" coordorigin=",5285" coordsize="908788,927514">
                    <v:group id="Группа 40" o:spid="_x0000_s1134" style="position:absolute;top:5285;width:906448;height:927514" coordorigin=",5285" coordsize="906448,927514">
                      <v:rect id="Прямоугольник 41" o:spid="_x0000_s1135" style="position:absolute;top:26351;width:906448;height:906448;visibility:visible;v-text-anchor:middle" strokeweight="2.25pt"/>
                      <v:line id="Прямая соединительная линия 42" o:spid="_x0000_s1136" style="position:absolute;visibility:visible" from="446629,19708" to="459594,925303" o:connectortype="straight" strokeweight=".5pt">
                        <v:stroke joinstyle="miter"/>
                      </v:line>
                      <v:group id="Группа 43" o:spid="_x0000_s1137" style="position:absolute;top:5285;width:906145;height:906145" coordsize="906145,906145">
                        <v:line id="Прямая соединительная линия 44" o:spid="_x0000_s1138" style="position:absolute;visibility:visible" from="0,0" to="906145,906145" o:connectortype="straight" strokeweight=".5pt">
                          <v:stroke joinstyle="miter"/>
                        </v:line>
                        <v:line id="Прямая соединительная линия 45" o:spid="_x0000_s1139" style="position:absolute;flip:y;visibility:visible" from="0,0" to="906145,905934" o:connectortype="straight" strokeweight=".5pt">
                          <v:stroke joinstyle="miter"/>
                        </v:line>
                      </v:group>
                    </v:group>
                    <v:line id="Прямая соединительная линия 46" o:spid="_x0000_s1140" style="position:absolute;visibility:visible" from="0,457200" to="908788,457200" o:connectortype="straight" strokeweight=".5pt">
                      <v:stroke joinstyle="miter"/>
                    </v:line>
                  </v:group>
                  <v:line id="Прямая соединительная линия 3" o:spid="_x0000_s1141" style="position:absolute;visibility:visible" from="204428,209953" to="204428,459719" o:connectortype="straight" strokecolor="red" strokeweight="3pt">
                    <v:stroke joinstyle="miter"/>
                  </v:line>
                  <v:line id="Прямая соединительная линия 51" o:spid="_x0000_s1142" style="position:absolute;visibility:visible" from="693397,212716" to="693397,462271" o:connectortype="straight" strokecolor="red" strokeweight="3pt">
                    <v:stroke joinstyle="miter"/>
                  </v:line>
                  <v:line id="Прямая соединительная линия 17" o:spid="_x0000_s1143" style="position:absolute;visibility:visible" from="209953,232053" to="692553,232053" o:connectortype="straight" strokecolor="red" strokeweight="3pt">
                    <v:stroke joinstyle="miter"/>
                  </v:lin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144" type="#_x0000_t202" style="position:absolute;left:3416300;width:406400;height:4305300;visibility:visible" stroked="f">
                <v:textbox>
                  <w:txbxContent>
                    <w:p w:rsidR="00DF610A" w:rsidRPr="00DB0B98" w:rsidRDefault="00DF610A" w:rsidP="00DF610A">
                      <w:pPr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DB0B98">
                        <w:rPr>
                          <w:sz w:val="72"/>
                          <w:szCs w:val="72"/>
                        </w:rPr>
                        <w:t>геоконт</w:t>
                      </w:r>
                      <w:proofErr w:type="spellEnd"/>
                    </w:p>
                  </w:txbxContent>
                </v:textbox>
              </v:shape>
              <v:shape id="Надпись 2" o:spid="_x0000_s1145" type="#_x0000_t202" style="position:absolute;left:127000;top:596900;width:2006600;height:469900;visibility:visible" stroked="f">
                <v:textbox>
                  <w:txbxContent>
                    <w:p w:rsidR="00DF610A" w:rsidRPr="00DB0B98" w:rsidRDefault="00DF610A" w:rsidP="00DF610A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 w:rsidRPr="00DB0B98">
                        <w:rPr>
                          <w:sz w:val="44"/>
                          <w:szCs w:val="44"/>
                        </w:rPr>
                        <w:t>остроугольн</w:t>
                      </w:r>
                      <w:r>
                        <w:rPr>
                          <w:sz w:val="44"/>
                          <w:szCs w:val="44"/>
                        </w:rPr>
                        <w:t>о</w:t>
                      </w:r>
                      <w:r w:rsidRPr="00DB0B98">
                        <w:rPr>
                          <w:sz w:val="44"/>
                          <w:szCs w:val="44"/>
                        </w:rPr>
                        <w:t>й</w:t>
                      </w:r>
                    </w:p>
                  </w:txbxContent>
                </v:textbox>
              </v:shape>
              <v:shape id="Надпись 2" o:spid="_x0000_s1146" type="#_x0000_t202" style="position:absolute;left:25400;top:1562100;width:2120900;height:406400;visibility:visible" stroked="f">
                <v:textbox>
                  <w:txbxContent>
                    <w:p w:rsidR="00DF610A" w:rsidRPr="00DB0B98" w:rsidRDefault="00DF610A" w:rsidP="00DF610A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прям</w:t>
                      </w:r>
                      <w:r w:rsidRPr="00DB0B98">
                        <w:rPr>
                          <w:sz w:val="44"/>
                          <w:szCs w:val="44"/>
                        </w:rPr>
                        <w:t>оугольн</w:t>
                      </w:r>
                      <w:r>
                        <w:rPr>
                          <w:sz w:val="44"/>
                          <w:szCs w:val="44"/>
                        </w:rPr>
                        <w:t>о</w:t>
                      </w:r>
                      <w:r w:rsidRPr="00DB0B98">
                        <w:rPr>
                          <w:sz w:val="44"/>
                          <w:szCs w:val="44"/>
                        </w:rPr>
                        <w:t>й</w:t>
                      </w:r>
                    </w:p>
                  </w:txbxContent>
                </v:textbox>
              </v:shape>
              <v:shape id="Надпись 2" o:spid="_x0000_s1147" type="#_x0000_t202" style="position:absolute;top:2590800;width:2120900;height:406400;visibility:visible" stroked="f">
                <v:textbox>
                  <w:txbxContent>
                    <w:p w:rsidR="00DF610A" w:rsidRPr="00DB0B98" w:rsidRDefault="00DF610A" w:rsidP="00DF610A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тупо</w:t>
                      </w:r>
                      <w:r w:rsidRPr="00DB0B98">
                        <w:rPr>
                          <w:sz w:val="44"/>
                          <w:szCs w:val="44"/>
                        </w:rPr>
                        <w:t>угольн</w:t>
                      </w:r>
                      <w:r>
                        <w:rPr>
                          <w:sz w:val="44"/>
                          <w:szCs w:val="44"/>
                        </w:rPr>
                        <w:t>о</w:t>
                      </w:r>
                      <w:r w:rsidRPr="00DB0B98">
                        <w:rPr>
                          <w:sz w:val="44"/>
                          <w:szCs w:val="44"/>
                        </w:rPr>
                        <w:t>й</w:t>
                      </w:r>
                    </w:p>
                  </w:txbxContent>
                </v:textbox>
              </v:shape>
              <v:shape id="Надпись 2" o:spid="_x0000_s1148" type="#_x0000_t202" style="position:absolute;left:38100;top:3568700;width:2120900;height:406400;visibility:visible" stroked="f">
                <v:textbox>
                  <w:txbxContent>
                    <w:p w:rsidR="00DF610A" w:rsidRPr="00DB0B98" w:rsidRDefault="00DF610A" w:rsidP="00DF610A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плоской</w:t>
                      </w:r>
                    </w:p>
                  </w:txbxContent>
                </v:textbox>
              </v:shape>
            </v:group>
            <v:group id="Группа 195" o:spid="_x0000_s1149" style="position:absolute;left:2070100;top:38100;width:1198671;height:1288945" coordsize="1198671,1288945">
              <v:shape id="Надпись 2" o:spid="_x0000_s1150" type="#_x0000_t202" style="position:absolute;left:21183;top:1048559;width:97155;height:228600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 w:rsidRPr="00146253">
                        <w:rPr>
                          <w:b/>
                        </w:rPr>
                        <w:t>Г</w:t>
                      </w:r>
                    </w:p>
                  </w:txbxContent>
                </v:textbox>
              </v:shape>
              <v:shape id="Надпись 2" o:spid="_x0000_s1151" type="#_x0000_t202" style="position:absolute;top:550759;width:114300;height:2622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 w:rsidRPr="00146253">
                        <w:rPr>
                          <w:b/>
                        </w:rPr>
                        <w:t>С</w:t>
                      </w:r>
                    </w:p>
                  </w:txbxContent>
                </v:textbox>
              </v:shape>
              <v:shape id="Надпись 2" o:spid="_x0000_s1152" type="#_x0000_t202" style="position:absolute;top:42366;width:114300;height:2622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</w:t>
                      </w:r>
                    </w:p>
                  </w:txbxContent>
                </v:textbox>
              </v:shape>
              <v:shape id="Надпись 2" o:spid="_x0000_s1153" type="#_x0000_t202" style="position:absolute;left:540166;width:109855;height:241300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</w:t>
                      </w:r>
                    </w:p>
                  </w:txbxContent>
                </v:textbox>
              </v:shape>
              <v:shape id="Надпись 2" o:spid="_x0000_s1154" type="#_x0000_t202" style="position:absolute;left:1069742;top:24714;width:97155;height:2368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</w:t>
                      </w:r>
                    </w:p>
                  </w:txbxContent>
                </v:textbox>
              </v:shape>
              <v:shape id="Надпись 2" o:spid="_x0000_s1155" type="#_x0000_t202" style="position:absolute;left:1101516;top:568411;width:97155;height:2368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</w:t>
                      </w:r>
                    </w:p>
                  </w:txbxContent>
                </v:textbox>
              </v:shape>
              <v:shape id="Надпись 2" o:spid="_x0000_s1156" type="#_x0000_t202" style="position:absolute;left:1083864;top:1052090;width:97155;height:2368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Ж</w:t>
                      </w:r>
                    </w:p>
                  </w:txbxContent>
                </v:textbox>
              </v:shape>
              <v:shape id="Надпись 2" o:spid="_x0000_s1157" type="#_x0000_t202" style="position:absolute;left:649612;top:999132;width:97155;height:236855;visibility:visible" stroked="f">
                <v:textbox>
                  <w:txbxContent>
                    <w:p w:rsidR="00DF610A" w:rsidRPr="00146253" w:rsidRDefault="00DF610A" w:rsidP="00DF610A">
                      <w:pPr>
                        <w:ind w:hanging="142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З</w:t>
                      </w:r>
                      <w:proofErr w:type="gramEnd"/>
                    </w:p>
                  </w:txbxContent>
                </v:textbox>
              </v:shape>
            </v:group>
            <w10:wrap type="topAndBottom"/>
          </v:group>
        </w:pict>
      </w:r>
      <w:r w:rsidR="008A00CA">
        <w:t xml:space="preserve">- Осталась крыша. Она может быть: прямоугольной, тупоугольной, остроугольной и плоской (Учитель использует </w:t>
      </w:r>
      <w:proofErr w:type="spellStart"/>
      <w:r w:rsidR="008A00CA">
        <w:t>Геоконт</w:t>
      </w:r>
      <w:proofErr w:type="spellEnd"/>
      <w:r w:rsidR="008A00CA">
        <w:t xml:space="preserve"> для демонстрации все типов крыш для дома, если нет </w:t>
      </w:r>
      <w:proofErr w:type="spellStart"/>
      <w:r w:rsidR="008A00CA">
        <w:t>Геоконта</w:t>
      </w:r>
      <w:proofErr w:type="spellEnd"/>
      <w:r w:rsidR="008A00CA">
        <w:t>, показывает на доске).</w:t>
      </w:r>
    </w:p>
    <w:p w:rsidR="00DF610A" w:rsidRDefault="00DF610A" w:rsidP="000D274D"/>
    <w:p w:rsidR="00DF610A" w:rsidRDefault="00DF610A" w:rsidP="000D274D"/>
    <w:p w:rsidR="00DF610A" w:rsidRDefault="00DF610A" w:rsidP="000D274D"/>
    <w:p w:rsidR="00DF610A" w:rsidRDefault="00DF610A" w:rsidP="000D274D"/>
    <w:p w:rsidR="008A00CA" w:rsidRDefault="008A00CA" w:rsidP="000D274D">
      <w:r>
        <w:lastRenderedPageBreak/>
        <w:t xml:space="preserve">Дети по ходу сказки выполняют задания на маленьких </w:t>
      </w:r>
      <w:proofErr w:type="spellStart"/>
      <w:r>
        <w:t>Геоконтах</w:t>
      </w:r>
      <w:proofErr w:type="spellEnd"/>
      <w:r>
        <w:t xml:space="preserve"> или в тетрадях</w:t>
      </w:r>
      <w:r w:rsidR="00297A68">
        <w:t xml:space="preserve"> </w:t>
      </w:r>
      <w:proofErr w:type="gramStart"/>
      <w:r w:rsidR="00297A68">
        <w:t xml:space="preserve">( </w:t>
      </w:r>
      <w:proofErr w:type="gramEnd"/>
      <w:r w:rsidR="00297A68">
        <w:t>на листах в клетку).</w:t>
      </w:r>
    </w:p>
    <w:p w:rsidR="00297A68" w:rsidRDefault="00297A68" w:rsidP="000D274D">
      <w:r>
        <w:t>Незнайке нравятся яркие, разноцветные дома. А в какой бы цвет вы покрасили свой дом?</w:t>
      </w:r>
    </w:p>
    <w:p w:rsidR="00297A68" w:rsidRDefault="00297A68" w:rsidP="000D274D">
      <w:pPr>
        <w:rPr>
          <w:color w:val="1F497D" w:themeColor="text2"/>
        </w:rPr>
      </w:pPr>
      <w:r w:rsidRPr="00297A68">
        <w:rPr>
          <w:color w:val="1F497D" w:themeColor="text2"/>
        </w:rPr>
        <w:t>Творческая работа.</w:t>
      </w:r>
    </w:p>
    <w:p w:rsidR="00706072" w:rsidRDefault="00706072" w:rsidP="000D274D">
      <w:r w:rsidRPr="00706072">
        <w:t>В конце занятия</w:t>
      </w:r>
      <w:r>
        <w:t xml:space="preserve"> дети выкладывают несколько вариантов домов из счётных палочек, полосок бумаги или конструктора. Незнайка выбирает понравившийся дом.</w:t>
      </w:r>
    </w:p>
    <w:p w:rsidR="00706072" w:rsidRDefault="00706072" w:rsidP="000D274D">
      <w:pPr>
        <w:rPr>
          <w:color w:val="1F497D" w:themeColor="text2"/>
        </w:rPr>
      </w:pPr>
      <w:r w:rsidRPr="00706072">
        <w:rPr>
          <w:color w:val="1F497D" w:themeColor="text2"/>
        </w:rPr>
        <w:t>Домашнее задание.</w:t>
      </w:r>
    </w:p>
    <w:p w:rsidR="00706072" w:rsidRPr="00706072" w:rsidRDefault="00706072" w:rsidP="000D274D">
      <w:pPr>
        <w:rPr>
          <w:color w:val="000000" w:themeColor="text1"/>
        </w:rPr>
      </w:pPr>
      <w:r w:rsidRPr="00706072">
        <w:rPr>
          <w:color w:val="000000" w:themeColor="text1"/>
        </w:rPr>
        <w:t>Начертите дом твоей мечты. Раскрасьте или сделайте аппликацию.</w:t>
      </w:r>
    </w:p>
    <w:p w:rsidR="00821D38" w:rsidRPr="00821D38" w:rsidRDefault="00821D38" w:rsidP="00821D38"/>
    <w:p w:rsidR="00432CD9" w:rsidRPr="00821D38" w:rsidRDefault="00432CD9">
      <w:pPr>
        <w:rPr>
          <w:i/>
          <w:color w:val="000000" w:themeColor="text1"/>
        </w:rPr>
      </w:pPr>
    </w:p>
    <w:p w:rsidR="00FC6EF1" w:rsidRPr="00FC6EF1" w:rsidRDefault="00FC6EF1">
      <w:pPr>
        <w:rPr>
          <w:color w:val="000000" w:themeColor="text1"/>
        </w:rPr>
      </w:pPr>
    </w:p>
    <w:sectPr w:rsidR="00FC6EF1" w:rsidRPr="00FC6EF1" w:rsidSect="00D2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A871FB"/>
    <w:rsid w:val="00052CE9"/>
    <w:rsid w:val="000C5736"/>
    <w:rsid w:val="000D274D"/>
    <w:rsid w:val="00104390"/>
    <w:rsid w:val="00250C8B"/>
    <w:rsid w:val="00297A68"/>
    <w:rsid w:val="002B0404"/>
    <w:rsid w:val="002D4505"/>
    <w:rsid w:val="0035144B"/>
    <w:rsid w:val="00432CD9"/>
    <w:rsid w:val="004E1DC4"/>
    <w:rsid w:val="0058241F"/>
    <w:rsid w:val="005C71AE"/>
    <w:rsid w:val="006036C3"/>
    <w:rsid w:val="006420BF"/>
    <w:rsid w:val="006A4100"/>
    <w:rsid w:val="006A4F74"/>
    <w:rsid w:val="006D79D4"/>
    <w:rsid w:val="00706072"/>
    <w:rsid w:val="00821D38"/>
    <w:rsid w:val="008A00CA"/>
    <w:rsid w:val="00924EEF"/>
    <w:rsid w:val="009622FE"/>
    <w:rsid w:val="009F5C64"/>
    <w:rsid w:val="00A723F8"/>
    <w:rsid w:val="00A871FB"/>
    <w:rsid w:val="00AD44E0"/>
    <w:rsid w:val="00AE0794"/>
    <w:rsid w:val="00BE1189"/>
    <w:rsid w:val="00C738A5"/>
    <w:rsid w:val="00C7615A"/>
    <w:rsid w:val="00CA266F"/>
    <w:rsid w:val="00D255F2"/>
    <w:rsid w:val="00DF610A"/>
    <w:rsid w:val="00EB3397"/>
    <w:rsid w:val="00ED4CBF"/>
    <w:rsid w:val="00FC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red"/>
    </o:shapedefaults>
    <o:shapelayout v:ext="edit">
      <o:idmap v:ext="edit" data="1"/>
      <o:rules v:ext="edit">
        <o:r id="V:Rule4" type="arc" idref="#_x0000_s1032"/>
        <o:r id="V:Rule5" type="connector" idref="#Прямая соединительная линия 5"/>
        <o:r id="V:Rule6" type="connector" idref="#Прямая соединительная линия 49"/>
        <o:r id="V:Rule7" type="connector" idref="#Прямая соединительная линия 42"/>
        <o:r id="V:Rule8" type="connector" idref="#Прямая соединительная линия 45"/>
        <o:r id="V:Rule9" type="connector" idref="#Прямая соединительная линия 44"/>
        <o:r id="V:Rule10" type="connector" idref="#Прямая соединительная линия 17"/>
        <o:r id="V:Rule11" type="connector" idref="#Прямая соединительная линия 2"/>
        <o:r id="V:Rule12" type="connector" idref="#_x0000_s1027"/>
        <o:r id="V:Rule13" type="connector" idref="#Прямая соединительная линия 6"/>
        <o:r id="V:Rule14" type="connector" idref="#_x0000_s1030"/>
        <o:r id="V:Rule15" type="connector" idref="#Прямая соединительная линия 51"/>
        <o:r id="V:Rule16" type="connector" idref="#Прямая соединительная линия 15"/>
        <o:r id="V:Rule17" type="connector" idref="#Прямая соединительная линия 16"/>
        <o:r id="V:Rule18" type="connector" idref="#Прямая соединительная линия 46"/>
        <o:r id="V:Rule19" type="connector" idref="#Прямая соединительная линия 3"/>
        <o:r id="V:Rule20" type="connector" idref="#_x0000_s1031"/>
        <o:r id="V:Rule21" type="connector" idref="#Прямая соединительная линия 38"/>
        <o:r id="V:Rule22" type="connector" idref="#Прямая соединительная линия 4"/>
        <o:r id="V:Rule23" type="connector" idref="#Прямая соединительная линия 28"/>
        <o:r id="V:Rule24" type="connector" idref="#Прямая соединительная линия 29"/>
        <o:r id="V:Rule25" type="connector" idref="#Прямая соединительная линия 27"/>
        <o:r id="V:Rule26" type="connector" idref="#Прямая соединительная линия 26"/>
        <o:r id="V:Rule27" type="connector" idref="#Прямая соединительная линия 34"/>
        <o:r id="V:Rule28" type="connector" idref="#Прямая соединительная линия 30"/>
        <o:r id="V:Rule29" type="connector" idref="#Прямая соединительная линия 18"/>
        <o:r id="V:Rule30" type="connector" idref="#Прямая соединительная линия 36"/>
        <o:r id="V:Rule31" type="connector" idref="#Прямая соединительная линия 24"/>
        <o:r id="V:Rule32" type="connector" idref="#Прямая соединительная линия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EBE09-687A-4944-B537-347E910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2020-01-31T12:52:00Z</dcterms:created>
  <dcterms:modified xsi:type="dcterms:W3CDTF">2020-01-31T12:52:00Z</dcterms:modified>
</cp:coreProperties>
</file>